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A7" w:rsidRDefault="00C65B24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</w:p>
    <w:p w:rsidR="00330FA7" w:rsidRDefault="00C65B24">
      <w:pPr>
        <w:spacing w:line="560" w:lineRule="exact"/>
        <w:ind w:firstLineChars="700" w:firstLine="308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《项目参选表》</w:t>
      </w:r>
    </w:p>
    <w:tbl>
      <w:tblPr>
        <w:tblStyle w:val="a7"/>
        <w:tblpPr w:leftFromText="180" w:rightFromText="180" w:vertAnchor="text" w:horzAnchor="margin" w:tblpY="48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954"/>
      </w:tblGrid>
      <w:tr w:rsidR="00330FA7">
        <w:tc>
          <w:tcPr>
            <w:tcW w:w="704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参选榜单</w:t>
            </w:r>
          </w:p>
        </w:tc>
        <w:tc>
          <w:tcPr>
            <w:tcW w:w="3260" w:type="dxa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sym w:font="Wingdings 2" w:char="F030"/>
            </w:r>
            <w:r>
              <w:rPr>
                <w:rFonts w:ascii="微软雅黑" w:eastAsia="微软雅黑" w:hAnsi="微软雅黑"/>
                <w:b/>
                <w:color w:val="C0000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西安“未来之星”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TOP</w:t>
            </w:r>
            <w:r>
              <w:rPr>
                <w:rFonts w:ascii="微软雅黑" w:eastAsia="微软雅黑" w:hAnsi="微软雅黑"/>
                <w:b/>
                <w:color w:val="C00000"/>
                <w:szCs w:val="21"/>
              </w:rPr>
              <w:t>100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  </w:t>
            </w:r>
          </w:p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最具成长性的中小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微企业</w:t>
            </w:r>
            <w:proofErr w:type="gramEnd"/>
          </w:p>
        </w:tc>
        <w:tc>
          <w:tcPr>
            <w:tcW w:w="5954" w:type="dxa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sym w:font="Wingdings 2" w:char="F030"/>
            </w:r>
            <w:r>
              <w:rPr>
                <w:rFonts w:ascii="微软雅黑" w:eastAsia="微软雅黑" w:hAnsi="微软雅黑"/>
                <w:color w:val="C0000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西安龙门榜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TOP</w:t>
            </w:r>
            <w:r>
              <w:rPr>
                <w:rFonts w:ascii="微软雅黑" w:eastAsia="微软雅黑" w:hAnsi="微软雅黑"/>
                <w:b/>
                <w:color w:val="C00000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 </w:t>
            </w:r>
          </w:p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有上市前景、且有意走向</w:t>
            </w:r>
            <w:r>
              <w:rPr>
                <w:rFonts w:ascii="微软雅黑" w:eastAsia="微软雅黑" w:hAnsi="微软雅黑" w:hint="eastAsia"/>
                <w:szCs w:val="21"/>
              </w:rPr>
              <w:t>Pre-IPO</w:t>
            </w:r>
            <w:r>
              <w:rPr>
                <w:rFonts w:ascii="微软雅黑" w:eastAsia="微软雅黑" w:hAnsi="微软雅黑" w:hint="eastAsia"/>
                <w:szCs w:val="21"/>
              </w:rPr>
              <w:t>的优秀企业（含新三板挂牌）</w:t>
            </w:r>
          </w:p>
        </w:tc>
      </w:tr>
    </w:tbl>
    <w:tbl>
      <w:tblPr>
        <w:tblStyle w:val="a7"/>
        <w:tblpPr w:leftFromText="180" w:rightFromText="180" w:vertAnchor="text" w:horzAnchor="page" w:tblpX="1680" w:tblpY="7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79"/>
        <w:gridCol w:w="784"/>
        <w:gridCol w:w="254"/>
        <w:gridCol w:w="295"/>
        <w:gridCol w:w="886"/>
        <w:gridCol w:w="253"/>
        <w:gridCol w:w="260"/>
        <w:gridCol w:w="149"/>
        <w:gridCol w:w="638"/>
        <w:gridCol w:w="71"/>
        <w:gridCol w:w="1134"/>
        <w:gridCol w:w="94"/>
        <w:gridCol w:w="126"/>
        <w:gridCol w:w="1173"/>
        <w:gridCol w:w="1300"/>
      </w:tblGrid>
      <w:tr w:rsidR="00330FA7">
        <w:tc>
          <w:tcPr>
            <w:tcW w:w="2093" w:type="dxa"/>
            <w:vMerge w:val="restart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基本信息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公司全称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0FA7" w:rsidRDefault="00C65B2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公司简称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330FA7">
        <w:tc>
          <w:tcPr>
            <w:tcW w:w="2093" w:type="dxa"/>
            <w:vMerge/>
            <w:vAlign w:val="center"/>
          </w:tcPr>
          <w:p w:rsidR="00330FA7" w:rsidRDefault="00330FA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一句话介绍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评选</w:t>
            </w:r>
            <w:proofErr w:type="gramStart"/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官网展示</w:t>
            </w:r>
            <w:proofErr w:type="gramEnd"/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使用</w:t>
            </w:r>
          </w:p>
        </w:tc>
      </w:tr>
      <w:tr w:rsidR="00330FA7">
        <w:trPr>
          <w:trHeight w:val="420"/>
        </w:trPr>
        <w:tc>
          <w:tcPr>
            <w:tcW w:w="2093" w:type="dxa"/>
            <w:vMerge/>
            <w:vAlign w:val="center"/>
          </w:tcPr>
          <w:p w:rsidR="00330FA7" w:rsidRDefault="00330FA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796" w:type="dxa"/>
            <w:gridSpan w:val="15"/>
            <w:shd w:val="clear" w:color="auto" w:fill="auto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公司简介（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200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330FA7">
        <w:tc>
          <w:tcPr>
            <w:tcW w:w="2093" w:type="dxa"/>
            <w:vMerge/>
            <w:vAlign w:val="center"/>
          </w:tcPr>
          <w:p w:rsidR="00330FA7" w:rsidRDefault="00330FA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成立时间</w:t>
            </w:r>
          </w:p>
        </w:tc>
        <w:tc>
          <w:tcPr>
            <w:tcW w:w="1435" w:type="dxa"/>
            <w:gridSpan w:val="3"/>
            <w:vAlign w:val="center"/>
          </w:tcPr>
          <w:p w:rsidR="00330FA7" w:rsidRDefault="00330FA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注册资本</w:t>
            </w:r>
          </w:p>
        </w:tc>
        <w:tc>
          <w:tcPr>
            <w:tcW w:w="1299" w:type="dxa"/>
            <w:gridSpan w:val="3"/>
            <w:vAlign w:val="center"/>
          </w:tcPr>
          <w:p w:rsidR="00330FA7" w:rsidRDefault="00330FA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地区</w:t>
            </w:r>
          </w:p>
        </w:tc>
        <w:tc>
          <w:tcPr>
            <w:tcW w:w="1300" w:type="dxa"/>
            <w:vAlign w:val="center"/>
          </w:tcPr>
          <w:p w:rsidR="00330FA7" w:rsidRDefault="00330FA7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30FA7"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所属行业</w:t>
            </w:r>
          </w:p>
        </w:tc>
        <w:tc>
          <w:tcPr>
            <w:tcW w:w="7796" w:type="dxa"/>
            <w:gridSpan w:val="15"/>
            <w:vAlign w:val="center"/>
          </w:tcPr>
          <w:p w:rsidR="00330FA7" w:rsidRDefault="00C65B24">
            <w:pPr>
              <w:spacing w:line="400" w:lineRule="exact"/>
              <w:ind w:left="34" w:hangingChars="16" w:hanging="34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信息技术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硬件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生活消费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文化娱乐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游戏体育</w:t>
            </w:r>
            <w:r>
              <w:rPr>
                <w:rFonts w:ascii="微软雅黑" w:eastAsia="微软雅黑" w:hAnsi="微软雅黑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社交</w:t>
            </w:r>
            <w:r>
              <w:rPr>
                <w:rFonts w:ascii="微软雅黑" w:eastAsia="微软雅黑" w:hAnsi="微软雅黑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旅游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教育培训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医疗健康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汽车交通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企业服务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工具软件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房产</w:t>
            </w:r>
            <w:r>
              <w:rPr>
                <w:rFonts w:ascii="微软雅黑" w:eastAsia="微软雅黑" w:hAnsi="微软雅黑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金融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物流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传统行业　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其他</w:t>
            </w:r>
            <w:r>
              <w:rPr>
                <w:rFonts w:ascii="微软雅黑" w:eastAsia="微软雅黑" w:hAnsi="微软雅黑" w:hint="eastAsia"/>
                <w:szCs w:val="21"/>
              </w:rPr>
              <w:t>_</w:t>
            </w:r>
            <w:r>
              <w:rPr>
                <w:rFonts w:ascii="微软雅黑" w:eastAsia="微软雅黑" w:hAnsi="微软雅黑"/>
                <w:szCs w:val="21"/>
              </w:rPr>
              <w:t>________________</w:t>
            </w:r>
            <w:r>
              <w:rPr>
                <w:rFonts w:ascii="微软雅黑" w:eastAsia="微软雅黑" w:hAnsi="微软雅黑" w:hint="eastAsia"/>
                <w:szCs w:val="21"/>
              </w:rPr>
              <w:t>_</w:t>
            </w:r>
          </w:p>
        </w:tc>
      </w:tr>
      <w:tr w:rsidR="00330FA7"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融资经历</w:t>
            </w:r>
          </w:p>
        </w:tc>
        <w:tc>
          <w:tcPr>
            <w:tcW w:w="3260" w:type="dxa"/>
            <w:gridSpan w:val="8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有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上轮融资轮次</w:t>
            </w:r>
          </w:p>
        </w:tc>
        <w:tc>
          <w:tcPr>
            <w:tcW w:w="2693" w:type="dxa"/>
            <w:gridSpan w:val="4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330FA7"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融资时间</w:t>
            </w:r>
          </w:p>
        </w:tc>
        <w:tc>
          <w:tcPr>
            <w:tcW w:w="3260" w:type="dxa"/>
            <w:gridSpan w:val="8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投资机构</w:t>
            </w:r>
          </w:p>
        </w:tc>
        <w:tc>
          <w:tcPr>
            <w:tcW w:w="2693" w:type="dxa"/>
            <w:gridSpan w:val="4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</w:p>
        </w:tc>
      </w:tr>
      <w:tr w:rsidR="00330FA7">
        <w:trPr>
          <w:trHeight w:val="381"/>
        </w:trPr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项目名称</w:t>
            </w:r>
          </w:p>
        </w:tc>
        <w:tc>
          <w:tcPr>
            <w:tcW w:w="7796" w:type="dxa"/>
            <w:gridSpan w:val="15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</w:tc>
      </w:tr>
      <w:tr w:rsidR="00330FA7">
        <w:trPr>
          <w:trHeight w:val="37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项目介绍</w:t>
            </w:r>
          </w:p>
        </w:tc>
        <w:tc>
          <w:tcPr>
            <w:tcW w:w="7796" w:type="dxa"/>
            <w:gridSpan w:val="15"/>
            <w:tcBorders>
              <w:bottom w:val="single" w:sz="4" w:space="0" w:color="auto"/>
            </w:tcBorders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200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330FA7">
        <w:trPr>
          <w:trHeight w:val="178"/>
        </w:trPr>
        <w:tc>
          <w:tcPr>
            <w:tcW w:w="5204" w:type="dxa"/>
            <w:gridSpan w:val="8"/>
            <w:shd w:val="clear" w:color="auto" w:fill="FFC000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hyperlink r:id="rId8" w:history="1">
              <w:r>
                <w:rPr>
                  <w:rStyle w:val="a9"/>
                  <w:rFonts w:ascii="微软雅黑" w:eastAsia="微软雅黑" w:hAnsi="微软雅黑"/>
                  <w:b/>
                  <w:color w:val="auto"/>
                  <w:szCs w:val="21"/>
                </w:rPr>
                <w:t>上传</w:t>
              </w:r>
              <w:r>
                <w:rPr>
                  <w:rStyle w:val="a9"/>
                  <w:rFonts w:ascii="微软雅黑" w:eastAsia="微软雅黑" w:hAnsi="微软雅黑"/>
                  <w:b/>
                  <w:color w:val="auto"/>
                  <w:szCs w:val="21"/>
                </w:rPr>
                <w:t>BP</w:t>
              </w:r>
            </w:hyperlink>
          </w:p>
        </w:tc>
        <w:tc>
          <w:tcPr>
            <w:tcW w:w="4685" w:type="dxa"/>
            <w:gridSpan w:val="8"/>
            <w:shd w:val="clear" w:color="auto" w:fill="FFC000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hyperlink r:id="rId9" w:history="1">
              <w:r>
                <w:rPr>
                  <w:rStyle w:val="a9"/>
                  <w:rFonts w:ascii="微软雅黑" w:eastAsia="微软雅黑" w:hAnsi="微软雅黑" w:hint="eastAsia"/>
                  <w:b/>
                  <w:color w:val="auto"/>
                  <w:szCs w:val="21"/>
                </w:rPr>
                <w:t>上传</w:t>
              </w:r>
              <w:r>
                <w:rPr>
                  <w:rStyle w:val="a9"/>
                  <w:rFonts w:ascii="微软雅黑" w:eastAsia="微软雅黑" w:hAnsi="微软雅黑"/>
                  <w:b/>
                  <w:color w:val="auto"/>
                  <w:szCs w:val="21"/>
                </w:rPr>
                <w:t>logo</w:t>
              </w:r>
            </w:hyperlink>
          </w:p>
        </w:tc>
      </w:tr>
      <w:tr w:rsidR="00330FA7">
        <w:trPr>
          <w:trHeight w:val="684"/>
        </w:trPr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创始人姓名</w:t>
            </w:r>
          </w:p>
        </w:tc>
        <w:tc>
          <w:tcPr>
            <w:tcW w:w="1712" w:type="dxa"/>
            <w:gridSpan w:val="4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创业经历</w:t>
            </w:r>
          </w:p>
        </w:tc>
        <w:tc>
          <w:tcPr>
            <w:tcW w:w="4685" w:type="dxa"/>
            <w:gridSpan w:val="8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首次创业</w:t>
            </w:r>
          </w:p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多次创业</w:t>
            </w:r>
            <w:r>
              <w:rPr>
                <w:rFonts w:ascii="微软雅黑" w:eastAsia="微软雅黑" w:hAnsi="微软雅黑" w:hint="eastAsia"/>
                <w:szCs w:val="21"/>
              </w:rPr>
              <w:t>____________(</w:t>
            </w:r>
            <w:r>
              <w:rPr>
                <w:rFonts w:ascii="微软雅黑" w:eastAsia="微软雅黑" w:hAnsi="微软雅黑" w:hint="eastAsia"/>
                <w:szCs w:val="21"/>
              </w:rPr>
              <w:t>历次创业项目</w:t>
            </w:r>
            <w:r>
              <w:rPr>
                <w:rFonts w:ascii="微软雅黑" w:eastAsia="微软雅黑" w:hAnsi="微软雅黑" w:hint="eastAsia"/>
                <w:szCs w:val="21"/>
              </w:rPr>
              <w:t>)</w:t>
            </w:r>
          </w:p>
        </w:tc>
      </w:tr>
      <w:tr w:rsidR="00330FA7">
        <w:trPr>
          <w:trHeight w:val="426"/>
        </w:trPr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商业模式</w:t>
            </w:r>
          </w:p>
        </w:tc>
        <w:tc>
          <w:tcPr>
            <w:tcW w:w="7796" w:type="dxa"/>
            <w:gridSpan w:val="15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100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330FA7">
        <w:trPr>
          <w:trHeight w:val="418"/>
        </w:trPr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业务现状</w:t>
            </w:r>
          </w:p>
        </w:tc>
        <w:tc>
          <w:tcPr>
            <w:tcW w:w="7796" w:type="dxa"/>
            <w:gridSpan w:val="15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100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330FA7">
        <w:trPr>
          <w:trHeight w:val="423"/>
        </w:trPr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竞争优势</w:t>
            </w:r>
          </w:p>
        </w:tc>
        <w:tc>
          <w:tcPr>
            <w:tcW w:w="7796" w:type="dxa"/>
            <w:gridSpan w:val="15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特色优势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所获专利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取得奖项</w:t>
            </w:r>
          </w:p>
        </w:tc>
      </w:tr>
      <w:tr w:rsidR="00330FA7">
        <w:trPr>
          <w:trHeight w:val="416"/>
        </w:trPr>
        <w:tc>
          <w:tcPr>
            <w:tcW w:w="2093" w:type="dxa"/>
            <w:vAlign w:val="center"/>
          </w:tcPr>
          <w:p w:rsidR="00330FA7" w:rsidRDefault="00C65B2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市场潜力</w:t>
            </w:r>
          </w:p>
        </w:tc>
        <w:tc>
          <w:tcPr>
            <w:tcW w:w="7796" w:type="dxa"/>
            <w:gridSpan w:val="15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</w:t>
            </w:r>
            <w:r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  <w:t>100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330FA7">
        <w:tc>
          <w:tcPr>
            <w:tcW w:w="3256" w:type="dxa"/>
            <w:gridSpan w:val="3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6633" w:type="dxa"/>
            <w:gridSpan w:val="13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线下活动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官方网站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微信推广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孵化器</w:t>
            </w:r>
          </w:p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合作媒体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C00000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szCs w:val="21"/>
              </w:rPr>
              <w:t>机构推荐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sym w:font="Wingdings 2" w:char="F030"/>
            </w:r>
            <w:r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园区</w:t>
            </w:r>
            <w:r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/</w:t>
            </w:r>
            <w:r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协会</w:t>
            </w:r>
            <w:r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/</w:t>
            </w:r>
            <w:r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政府（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  <w:u w:val="single"/>
              </w:rPr>
              <w:t>渠道名称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  <w:u w:val="single"/>
              </w:rPr>
              <w:t>必填</w:t>
            </w:r>
            <w:r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）</w:t>
            </w:r>
          </w:p>
        </w:tc>
      </w:tr>
      <w:tr w:rsidR="00330FA7">
        <w:trPr>
          <w:trHeight w:val="70"/>
        </w:trPr>
        <w:tc>
          <w:tcPr>
            <w:tcW w:w="2472" w:type="dxa"/>
            <w:gridSpan w:val="2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参选联系人</w:t>
            </w:r>
          </w:p>
        </w:tc>
        <w:tc>
          <w:tcPr>
            <w:tcW w:w="2472" w:type="dxa"/>
            <w:gridSpan w:val="5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职位</w:t>
            </w:r>
          </w:p>
        </w:tc>
        <w:tc>
          <w:tcPr>
            <w:tcW w:w="2473" w:type="dxa"/>
            <w:gridSpan w:val="2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30FA7">
        <w:trPr>
          <w:trHeight w:val="70"/>
        </w:trPr>
        <w:tc>
          <w:tcPr>
            <w:tcW w:w="2472" w:type="dxa"/>
            <w:gridSpan w:val="2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手机号码／</w:t>
            </w:r>
            <w:proofErr w:type="gramStart"/>
            <w:r>
              <w:rPr>
                <w:rFonts w:ascii="微软雅黑" w:eastAsia="微软雅黑" w:hAnsi="微软雅黑" w:hint="eastAsia"/>
                <w:b/>
                <w:szCs w:val="21"/>
              </w:rPr>
              <w:t>微信</w:t>
            </w:r>
            <w:proofErr w:type="gramEnd"/>
          </w:p>
        </w:tc>
        <w:tc>
          <w:tcPr>
            <w:tcW w:w="2472" w:type="dxa"/>
            <w:gridSpan w:val="5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:rsidR="00330FA7" w:rsidRDefault="00C65B2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邮箱</w:t>
            </w:r>
          </w:p>
        </w:tc>
        <w:tc>
          <w:tcPr>
            <w:tcW w:w="2473" w:type="dxa"/>
            <w:gridSpan w:val="2"/>
            <w:vAlign w:val="center"/>
          </w:tcPr>
          <w:p w:rsidR="00330FA7" w:rsidRDefault="00330FA7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330FA7" w:rsidRDefault="00330FA7">
      <w:pPr>
        <w:spacing w:line="400" w:lineRule="exact"/>
        <w:jc w:val="left"/>
        <w:rPr>
          <w:rFonts w:ascii="微软雅黑" w:eastAsia="微软雅黑" w:hAnsi="微软雅黑"/>
          <w:sz w:val="20"/>
          <w:szCs w:val="18"/>
        </w:rPr>
      </w:pPr>
    </w:p>
    <w:p w:rsidR="00330FA7" w:rsidRDefault="00C65B24">
      <w:pPr>
        <w:spacing w:line="400" w:lineRule="exact"/>
        <w:jc w:val="left"/>
        <w:rPr>
          <w:rFonts w:ascii="微软雅黑" w:eastAsia="微软雅黑" w:hAnsi="微软雅黑"/>
          <w:b/>
          <w:color w:val="C00000"/>
          <w:sz w:val="20"/>
          <w:szCs w:val="18"/>
        </w:rPr>
      </w:pPr>
      <w:r>
        <w:rPr>
          <w:rFonts w:ascii="微软雅黑" w:eastAsia="微软雅黑" w:hAnsi="微软雅黑" w:hint="eastAsia"/>
          <w:b/>
          <w:color w:val="C00000"/>
          <w:sz w:val="20"/>
          <w:szCs w:val="18"/>
        </w:rPr>
        <w:t>参选指南：</w:t>
      </w:r>
    </w:p>
    <w:p w:rsidR="00330FA7" w:rsidRDefault="00C65B24">
      <w:pPr>
        <w:spacing w:line="400" w:lineRule="exact"/>
        <w:jc w:val="left"/>
        <w:rPr>
          <w:rFonts w:ascii="微软雅黑" w:eastAsia="微软雅黑" w:hAnsi="微软雅黑"/>
          <w:sz w:val="20"/>
          <w:szCs w:val="18"/>
        </w:rPr>
      </w:pPr>
      <w:r>
        <w:rPr>
          <w:rFonts w:ascii="微软雅黑" w:eastAsia="微软雅黑" w:hAnsi="微软雅黑" w:hint="eastAsia"/>
          <w:sz w:val="20"/>
          <w:szCs w:val="18"/>
        </w:rPr>
        <w:t xml:space="preserve">1. </w:t>
      </w:r>
      <w:r>
        <w:rPr>
          <w:rFonts w:ascii="微软雅黑" w:eastAsia="微软雅黑" w:hAnsi="微软雅黑" w:hint="eastAsia"/>
          <w:sz w:val="20"/>
          <w:szCs w:val="18"/>
        </w:rPr>
        <w:t>请对照评选标准选择参选榜单，双击“</w:t>
      </w:r>
      <w:r>
        <w:rPr>
          <w:rFonts w:ascii="微软雅黑" w:eastAsia="微软雅黑" w:hAnsi="微软雅黑" w:hint="eastAsia"/>
          <w:b/>
          <w:color w:val="C00000"/>
          <w:sz w:val="22"/>
          <w:szCs w:val="21"/>
        </w:rPr>
        <w:sym w:font="Wingdings 2" w:char="F030"/>
      </w:r>
      <w:r>
        <w:rPr>
          <w:rFonts w:ascii="微软雅黑" w:eastAsia="微软雅黑" w:hAnsi="微软雅黑" w:hint="eastAsia"/>
          <w:sz w:val="20"/>
          <w:szCs w:val="18"/>
        </w:rPr>
        <w:t>”可进行勾选；</w:t>
      </w:r>
    </w:p>
    <w:p w:rsidR="00330FA7" w:rsidRDefault="00C65B24">
      <w:pPr>
        <w:spacing w:line="400" w:lineRule="exact"/>
        <w:jc w:val="left"/>
        <w:rPr>
          <w:rFonts w:ascii="微软雅黑" w:eastAsia="微软雅黑" w:hAnsi="微软雅黑"/>
          <w:sz w:val="20"/>
          <w:szCs w:val="18"/>
        </w:rPr>
      </w:pPr>
      <w:r>
        <w:rPr>
          <w:rFonts w:ascii="微软雅黑" w:eastAsia="微软雅黑" w:hAnsi="微软雅黑" w:hint="eastAsia"/>
          <w:sz w:val="20"/>
          <w:szCs w:val="18"/>
        </w:rPr>
        <w:t xml:space="preserve">2. </w:t>
      </w:r>
      <w:r>
        <w:rPr>
          <w:rFonts w:ascii="微软雅黑" w:eastAsia="微软雅黑" w:hAnsi="微软雅黑" w:hint="eastAsia"/>
          <w:sz w:val="20"/>
          <w:szCs w:val="18"/>
        </w:rPr>
        <w:t>以下信息将全部作为评委评审的重要依据，请填写完整并保证资料的真实性；</w:t>
      </w:r>
    </w:p>
    <w:p w:rsidR="00330FA7" w:rsidRDefault="00C65B24">
      <w:pPr>
        <w:spacing w:line="400" w:lineRule="exact"/>
        <w:ind w:rightChars="-182" w:right="-382"/>
        <w:jc w:val="left"/>
        <w:rPr>
          <w:rFonts w:ascii="微软雅黑" w:eastAsia="微软雅黑" w:hAnsi="微软雅黑"/>
          <w:sz w:val="20"/>
          <w:szCs w:val="18"/>
        </w:rPr>
      </w:pPr>
      <w:r>
        <w:rPr>
          <w:rFonts w:ascii="微软雅黑" w:eastAsia="微软雅黑" w:hAnsi="微软雅黑" w:hint="eastAsia"/>
          <w:sz w:val="20"/>
          <w:szCs w:val="18"/>
        </w:rPr>
        <w:t xml:space="preserve">3. </w:t>
      </w:r>
      <w:r>
        <w:rPr>
          <w:rFonts w:ascii="微软雅黑" w:eastAsia="微软雅黑" w:hAnsi="微软雅黑" w:hint="eastAsia"/>
          <w:sz w:val="20"/>
          <w:szCs w:val="18"/>
        </w:rPr>
        <w:t>评委将根据</w:t>
      </w:r>
      <w:r>
        <w:rPr>
          <w:rFonts w:ascii="微软雅黑" w:eastAsia="微软雅黑" w:hAnsi="微软雅黑" w:hint="eastAsia"/>
          <w:sz w:val="20"/>
          <w:szCs w:val="18"/>
        </w:rPr>
        <w:t>BP</w:t>
      </w:r>
      <w:r>
        <w:rPr>
          <w:rFonts w:ascii="微软雅黑" w:eastAsia="微软雅黑" w:hAnsi="微软雅黑" w:hint="eastAsia"/>
          <w:sz w:val="20"/>
          <w:szCs w:val="18"/>
        </w:rPr>
        <w:t>内容给予综合评分，</w:t>
      </w:r>
      <w:hyperlink r:id="rId10" w:history="1">
        <w:r>
          <w:rPr>
            <w:rStyle w:val="a9"/>
            <w:rFonts w:ascii="微软雅黑" w:eastAsia="微软雅黑" w:hAnsi="微软雅黑" w:hint="eastAsia"/>
            <w:color w:val="auto"/>
            <w:sz w:val="20"/>
            <w:szCs w:val="18"/>
            <w:u w:val="none"/>
          </w:rPr>
          <w:t>务必将此表连同</w:t>
        </w:r>
        <w:r>
          <w:rPr>
            <w:rStyle w:val="a9"/>
            <w:rFonts w:ascii="微软雅黑" w:eastAsia="微软雅黑" w:hAnsi="微软雅黑" w:hint="eastAsia"/>
            <w:b/>
            <w:color w:val="auto"/>
            <w:sz w:val="20"/>
            <w:szCs w:val="18"/>
            <w:u w:val="none"/>
          </w:rPr>
          <w:t>BP</w:t>
        </w:r>
        <w:r>
          <w:rPr>
            <w:rStyle w:val="a9"/>
            <w:rFonts w:ascii="微软雅黑" w:eastAsia="微软雅黑" w:hAnsi="微软雅黑" w:hint="eastAsia"/>
            <w:color w:val="auto"/>
            <w:sz w:val="20"/>
            <w:szCs w:val="18"/>
            <w:u w:val="none"/>
          </w:rPr>
          <w:t>和</w:t>
        </w:r>
        <w:r>
          <w:rPr>
            <w:rStyle w:val="a9"/>
            <w:rFonts w:ascii="微软雅黑" w:eastAsia="微软雅黑" w:hAnsi="微软雅黑" w:hint="eastAsia"/>
            <w:color w:val="auto"/>
            <w:sz w:val="20"/>
            <w:szCs w:val="18"/>
            <w:u w:val="none"/>
          </w:rPr>
          <w:t>Ai</w:t>
        </w:r>
        <w:r>
          <w:rPr>
            <w:rStyle w:val="a9"/>
            <w:rFonts w:ascii="微软雅黑" w:eastAsia="微软雅黑" w:hAnsi="微软雅黑" w:hint="eastAsia"/>
            <w:color w:val="auto"/>
            <w:sz w:val="20"/>
            <w:szCs w:val="18"/>
            <w:u w:val="none"/>
          </w:rPr>
          <w:t>格式</w:t>
        </w:r>
        <w:r>
          <w:rPr>
            <w:rStyle w:val="a9"/>
            <w:rFonts w:ascii="微软雅黑" w:eastAsia="微软雅黑" w:hAnsi="微软雅黑" w:hint="eastAsia"/>
            <w:b/>
            <w:color w:val="auto"/>
            <w:sz w:val="20"/>
            <w:szCs w:val="18"/>
            <w:u w:val="none"/>
          </w:rPr>
          <w:t>Logo</w:t>
        </w:r>
        <w:r>
          <w:rPr>
            <w:rStyle w:val="a9"/>
            <w:rFonts w:ascii="微软雅黑" w:eastAsia="微软雅黑" w:hAnsi="微软雅黑" w:hint="eastAsia"/>
            <w:color w:val="auto"/>
            <w:sz w:val="20"/>
            <w:szCs w:val="18"/>
            <w:u w:val="none"/>
          </w:rPr>
          <w:t>发送至</w:t>
        </w:r>
        <w:r>
          <w:rPr>
            <w:rStyle w:val="a9"/>
            <w:rFonts w:ascii="微软雅黑" w:eastAsia="微软雅黑" w:hAnsi="微软雅黑"/>
            <w:sz w:val="20"/>
            <w:szCs w:val="18"/>
          </w:rPr>
          <w:t>cyfdjh</w:t>
        </w:r>
        <w:r>
          <w:rPr>
            <w:rStyle w:val="a9"/>
            <w:rFonts w:ascii="微软雅黑" w:eastAsia="微软雅黑" w:hAnsi="微软雅黑" w:hint="eastAsia"/>
            <w:sz w:val="20"/>
            <w:szCs w:val="18"/>
          </w:rPr>
          <w:t>@163.com</w:t>
        </w:r>
      </w:hyperlink>
      <w:r>
        <w:rPr>
          <w:rFonts w:ascii="微软雅黑" w:eastAsia="微软雅黑" w:hAnsi="微软雅黑" w:hint="eastAsia"/>
          <w:sz w:val="20"/>
          <w:szCs w:val="18"/>
        </w:rPr>
        <w:t>；</w:t>
      </w:r>
    </w:p>
    <w:p w:rsidR="00330FA7" w:rsidRDefault="00C65B24">
      <w:pPr>
        <w:spacing w:line="400" w:lineRule="exact"/>
        <w:ind w:rightChars="-182" w:right="-382"/>
        <w:jc w:val="left"/>
        <w:rPr>
          <w:rFonts w:eastAsia="仿宋_GB2312"/>
          <w:sz w:val="32"/>
          <w:szCs w:val="32"/>
        </w:rPr>
      </w:pPr>
      <w:r>
        <w:rPr>
          <w:rFonts w:ascii="微软雅黑" w:eastAsia="微软雅黑" w:hAnsi="微软雅黑" w:hint="eastAsia"/>
          <w:sz w:val="20"/>
          <w:szCs w:val="18"/>
        </w:rPr>
        <w:t xml:space="preserve">4. </w:t>
      </w:r>
      <w:r>
        <w:rPr>
          <w:rFonts w:ascii="微软雅黑" w:eastAsia="微软雅黑" w:hAnsi="微软雅黑" w:hint="eastAsia"/>
          <w:sz w:val="20"/>
          <w:szCs w:val="18"/>
        </w:rPr>
        <w:t>以下重要信息仅供特邀评委查看，不对外公开或展示。</w:t>
      </w:r>
    </w:p>
    <w:sectPr w:rsidR="00330FA7">
      <w:footerReference w:type="default" r:id="rId11"/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24" w:rsidRDefault="00C65B24">
      <w:r>
        <w:separator/>
      </w:r>
    </w:p>
  </w:endnote>
  <w:endnote w:type="continuationSeparator" w:id="0">
    <w:p w:rsidR="00C65B24" w:rsidRDefault="00C6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A7" w:rsidRDefault="00C65B24">
    <w:pPr>
      <w:pStyle w:val="a4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>—</w:t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B2129">
      <w:rPr>
        <w:rStyle w:val="a8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</w:p>
  <w:p w:rsidR="00330FA7" w:rsidRDefault="00330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24" w:rsidRDefault="00C65B24">
      <w:r>
        <w:separator/>
      </w:r>
    </w:p>
  </w:footnote>
  <w:footnote w:type="continuationSeparator" w:id="0">
    <w:p w:rsidR="00C65B24" w:rsidRDefault="00C6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0DE5"/>
    <w:multiLevelType w:val="multilevel"/>
    <w:tmpl w:val="10040DE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31295"/>
    <w:multiLevelType w:val="multilevel"/>
    <w:tmpl w:val="2813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97"/>
    <w:rsid w:val="00000097"/>
    <w:rsid w:val="00032A30"/>
    <w:rsid w:val="000A1F50"/>
    <w:rsid w:val="000A684E"/>
    <w:rsid w:val="000C2C50"/>
    <w:rsid w:val="00133FC1"/>
    <w:rsid w:val="00186C78"/>
    <w:rsid w:val="00190133"/>
    <w:rsid w:val="001B62D8"/>
    <w:rsid w:val="001C1E33"/>
    <w:rsid w:val="001C5DCC"/>
    <w:rsid w:val="001F7ADE"/>
    <w:rsid w:val="00233A48"/>
    <w:rsid w:val="002427B2"/>
    <w:rsid w:val="00247207"/>
    <w:rsid w:val="002B52E8"/>
    <w:rsid w:val="002E45F7"/>
    <w:rsid w:val="002F37A0"/>
    <w:rsid w:val="00300055"/>
    <w:rsid w:val="00321C56"/>
    <w:rsid w:val="00330FA7"/>
    <w:rsid w:val="00356B0D"/>
    <w:rsid w:val="003570AC"/>
    <w:rsid w:val="0036562A"/>
    <w:rsid w:val="00376DDD"/>
    <w:rsid w:val="00377D1B"/>
    <w:rsid w:val="00385AED"/>
    <w:rsid w:val="003D49C6"/>
    <w:rsid w:val="003E0F96"/>
    <w:rsid w:val="0046252B"/>
    <w:rsid w:val="004637D9"/>
    <w:rsid w:val="00475E27"/>
    <w:rsid w:val="00494894"/>
    <w:rsid w:val="004A7305"/>
    <w:rsid w:val="004F4691"/>
    <w:rsid w:val="0050022F"/>
    <w:rsid w:val="005109AB"/>
    <w:rsid w:val="00510D92"/>
    <w:rsid w:val="0054798E"/>
    <w:rsid w:val="0055653F"/>
    <w:rsid w:val="00597E69"/>
    <w:rsid w:val="005D69B8"/>
    <w:rsid w:val="00624F1D"/>
    <w:rsid w:val="00637A31"/>
    <w:rsid w:val="00661A41"/>
    <w:rsid w:val="00664BA2"/>
    <w:rsid w:val="006F35A8"/>
    <w:rsid w:val="006F7214"/>
    <w:rsid w:val="007225C6"/>
    <w:rsid w:val="00724D29"/>
    <w:rsid w:val="00736153"/>
    <w:rsid w:val="007A0BBA"/>
    <w:rsid w:val="007B1F25"/>
    <w:rsid w:val="007B2129"/>
    <w:rsid w:val="007B36B3"/>
    <w:rsid w:val="007B768E"/>
    <w:rsid w:val="007C60A8"/>
    <w:rsid w:val="007E4EE3"/>
    <w:rsid w:val="007F3D80"/>
    <w:rsid w:val="00821D2A"/>
    <w:rsid w:val="00831A01"/>
    <w:rsid w:val="00847D4D"/>
    <w:rsid w:val="008567DC"/>
    <w:rsid w:val="0089124F"/>
    <w:rsid w:val="008D79D3"/>
    <w:rsid w:val="0090726E"/>
    <w:rsid w:val="00952808"/>
    <w:rsid w:val="0095523F"/>
    <w:rsid w:val="0098146E"/>
    <w:rsid w:val="009B2E10"/>
    <w:rsid w:val="009B4C29"/>
    <w:rsid w:val="009F2650"/>
    <w:rsid w:val="009F5CD4"/>
    <w:rsid w:val="00A315A0"/>
    <w:rsid w:val="00A32EDF"/>
    <w:rsid w:val="00A90D63"/>
    <w:rsid w:val="00A9228C"/>
    <w:rsid w:val="00A9438E"/>
    <w:rsid w:val="00AD245E"/>
    <w:rsid w:val="00AD296D"/>
    <w:rsid w:val="00B54166"/>
    <w:rsid w:val="00B8183E"/>
    <w:rsid w:val="00BA366D"/>
    <w:rsid w:val="00BD7160"/>
    <w:rsid w:val="00BD72BE"/>
    <w:rsid w:val="00BE1181"/>
    <w:rsid w:val="00C5362B"/>
    <w:rsid w:val="00C55248"/>
    <w:rsid w:val="00C60766"/>
    <w:rsid w:val="00C642A7"/>
    <w:rsid w:val="00C65B24"/>
    <w:rsid w:val="00CA5707"/>
    <w:rsid w:val="00CD5C8E"/>
    <w:rsid w:val="00D35325"/>
    <w:rsid w:val="00D369A1"/>
    <w:rsid w:val="00D80676"/>
    <w:rsid w:val="00D87D66"/>
    <w:rsid w:val="00DB6B5C"/>
    <w:rsid w:val="00DE4636"/>
    <w:rsid w:val="00DF4A0E"/>
    <w:rsid w:val="00E25C37"/>
    <w:rsid w:val="00E27F5E"/>
    <w:rsid w:val="00E712ED"/>
    <w:rsid w:val="00EC3993"/>
    <w:rsid w:val="00F04484"/>
    <w:rsid w:val="00F127D6"/>
    <w:rsid w:val="00F303A9"/>
    <w:rsid w:val="00F4656C"/>
    <w:rsid w:val="00F7547E"/>
    <w:rsid w:val="00F93544"/>
    <w:rsid w:val="00FB1B84"/>
    <w:rsid w:val="00FB3BEE"/>
    <w:rsid w:val="062758B1"/>
    <w:rsid w:val="10E5495B"/>
    <w:rsid w:val="1D2C182F"/>
    <w:rsid w:val="20E96E1E"/>
    <w:rsid w:val="2C321C90"/>
    <w:rsid w:val="2C962A6C"/>
    <w:rsid w:val="3C8B4397"/>
    <w:rsid w:val="51703292"/>
    <w:rsid w:val="56202C86"/>
    <w:rsid w:val="59741638"/>
    <w:rsid w:val="59830072"/>
    <w:rsid w:val="6ABD60F7"/>
    <w:rsid w:val="75921356"/>
    <w:rsid w:val="770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64C4F-93BA-4672-9E3F-86F97BF2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fdjh@163.com?subject=&#19978;&#20256;B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21153;&#24517;&#23558;&#27492;&#34920;&#36830;&#21516;BP&#21644;Ai&#26684;&#24335;Logo&#21457;&#36865;&#33267;cyfdjh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fdjh@163.com?subject=&#19978;&#20256;log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cp:lastPrinted>2019-06-14T01:43:00Z</cp:lastPrinted>
  <dcterms:created xsi:type="dcterms:W3CDTF">2019-07-03T01:36:00Z</dcterms:created>
  <dcterms:modified xsi:type="dcterms:W3CDTF">2019-07-03T01:36:00Z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